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86" w:rsidRDefault="00542886" w:rsidP="00C318AB">
      <w:pPr>
        <w:widowControl/>
        <w:snapToGrid w:val="0"/>
        <w:spacing w:beforeLines="40" w:afterLines="40" w:line="312" w:lineRule="auto"/>
        <w:jc w:val="distribute"/>
        <w:rPr>
          <w:rFonts w:ascii="宋体" w:hAnsi="宋体" w:cs="宋体"/>
          <w:b/>
          <w:color w:val="FF0000"/>
          <w:kern w:val="0"/>
          <w:sz w:val="72"/>
          <w:szCs w:val="72"/>
        </w:rPr>
      </w:pPr>
      <w:r>
        <w:rPr>
          <w:rFonts w:ascii="宋体" w:hAnsi="宋体" w:cs="宋体" w:hint="eastAsia"/>
          <w:b/>
          <w:color w:val="FF0000"/>
          <w:kern w:val="0"/>
          <w:sz w:val="72"/>
          <w:szCs w:val="72"/>
        </w:rPr>
        <w:t>东南大学研究生会文件</w:t>
      </w:r>
    </w:p>
    <w:p w:rsidR="00542886" w:rsidRPr="00542886" w:rsidRDefault="00542886" w:rsidP="00C318AB">
      <w:pPr>
        <w:widowControl/>
        <w:snapToGrid w:val="0"/>
        <w:spacing w:beforeLines="40" w:afterLines="40" w:line="312" w:lineRule="auto"/>
        <w:jc w:val="center"/>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校研会</w:t>
      </w:r>
      <w:r w:rsidRPr="00542886">
        <w:rPr>
          <w:rFonts w:ascii="仿宋_GB2312" w:hAnsi="宋体" w:cs="宋体" w:hint="eastAsia"/>
          <w:kern w:val="0"/>
          <w:sz w:val="28"/>
          <w:szCs w:val="28"/>
        </w:rPr>
        <w:t>﹝</w:t>
      </w:r>
      <w:r w:rsidRPr="00542886">
        <w:rPr>
          <w:rFonts w:ascii="仿宋_GB2312" w:eastAsia="仿宋_GB2312" w:hAnsi="宋体" w:cs="宋体" w:hint="eastAsia"/>
          <w:kern w:val="0"/>
          <w:sz w:val="28"/>
          <w:szCs w:val="28"/>
        </w:rPr>
        <w:t>201</w:t>
      </w:r>
      <w:r w:rsidR="009D22CC">
        <w:rPr>
          <w:rFonts w:ascii="仿宋_GB2312" w:eastAsia="仿宋_GB2312" w:hAnsi="宋体" w:cs="宋体"/>
          <w:kern w:val="0"/>
          <w:sz w:val="28"/>
          <w:szCs w:val="28"/>
        </w:rPr>
        <w:t>4</w:t>
      </w:r>
      <w:r w:rsidRPr="00542886">
        <w:rPr>
          <w:rFonts w:ascii="仿宋_GB2312" w:hAnsi="宋体" w:cs="宋体" w:hint="eastAsia"/>
          <w:kern w:val="0"/>
          <w:sz w:val="28"/>
          <w:szCs w:val="28"/>
        </w:rPr>
        <w:t>﹞</w:t>
      </w:r>
      <w:r w:rsidR="0078569F">
        <w:rPr>
          <w:rFonts w:ascii="仿宋_GB2312" w:hAnsi="宋体" w:cs="宋体" w:hint="eastAsia"/>
          <w:kern w:val="0"/>
          <w:sz w:val="28"/>
          <w:szCs w:val="28"/>
        </w:rPr>
        <w:t>2</w:t>
      </w:r>
      <w:r w:rsidRPr="00542886">
        <w:rPr>
          <w:rFonts w:ascii="仿宋_GB2312" w:eastAsia="仿宋_GB2312" w:hAnsi="宋体" w:cs="宋体" w:hint="eastAsia"/>
          <w:kern w:val="0"/>
          <w:sz w:val="28"/>
          <w:szCs w:val="28"/>
        </w:rPr>
        <w:t>号</w:t>
      </w:r>
    </w:p>
    <w:p w:rsidR="00542886" w:rsidRDefault="00752B9C" w:rsidP="00C318AB">
      <w:pPr>
        <w:widowControl/>
        <w:snapToGrid w:val="0"/>
        <w:spacing w:beforeLines="40" w:afterLines="40" w:line="312" w:lineRule="auto"/>
        <w:jc w:val="center"/>
        <w:rPr>
          <w:rFonts w:ascii="宋体" w:hAnsi="宋体" w:cs="宋体"/>
          <w:kern w:val="0"/>
          <w:sz w:val="28"/>
          <w:szCs w:val="28"/>
        </w:rPr>
      </w:pPr>
      <w:r w:rsidRPr="00752B9C">
        <w:pict>
          <v:line id="_x0000_s1026" style="position:absolute;left:0;text-align:left;z-index:251656192" from="-9pt,6.6pt" to="423pt,6.6pt" strokecolor="red" strokeweight="1.5pt"/>
        </w:pict>
      </w:r>
    </w:p>
    <w:p w:rsidR="00542886" w:rsidRPr="00542886" w:rsidRDefault="00542886" w:rsidP="00C318AB">
      <w:pPr>
        <w:spacing w:beforeLines="50" w:afterLines="50" w:line="360" w:lineRule="auto"/>
        <w:jc w:val="center"/>
        <w:rPr>
          <w:rFonts w:ascii="黑体" w:eastAsia="黑体" w:hAnsi="黑体"/>
          <w:sz w:val="36"/>
          <w:szCs w:val="36"/>
        </w:rPr>
      </w:pPr>
      <w:r w:rsidRPr="00542886">
        <w:rPr>
          <w:rFonts w:ascii="黑体" w:eastAsia="黑体" w:hAnsi="黑体" w:hint="eastAsia"/>
          <w:sz w:val="36"/>
          <w:szCs w:val="36"/>
        </w:rPr>
        <w:t>关于公开选拔校研究生会各部门副职干部的通知</w:t>
      </w:r>
    </w:p>
    <w:p w:rsidR="00542886" w:rsidRPr="00542886" w:rsidRDefault="00542886" w:rsidP="00C318AB">
      <w:pPr>
        <w:widowControl/>
        <w:snapToGrid w:val="0"/>
        <w:spacing w:beforeLines="50" w:afterLines="50" w:line="360" w:lineRule="auto"/>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校研究生会</w:t>
      </w:r>
      <w:r>
        <w:rPr>
          <w:rFonts w:ascii="仿宋_GB2312" w:eastAsia="仿宋_GB2312" w:hAnsi="宋体" w:cs="宋体" w:hint="eastAsia"/>
          <w:kern w:val="0"/>
          <w:sz w:val="28"/>
          <w:szCs w:val="28"/>
        </w:rPr>
        <w:t>各部、室、中心，善研杂志社，丁家桥分会</w:t>
      </w:r>
      <w:r w:rsidRPr="00542886">
        <w:rPr>
          <w:rFonts w:ascii="仿宋_GB2312" w:eastAsia="仿宋_GB2312" w:hAnsi="宋体" w:cs="宋体" w:hint="eastAsia"/>
          <w:kern w:val="0"/>
          <w:sz w:val="28"/>
          <w:szCs w:val="28"/>
        </w:rPr>
        <w:t>：</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为了各部门更好地展开工作，同时为校研会的长远发展提供坚强的组织保障和人才支持，校研会将对各个部门的副职干部岗位进行公开选拔。本次选拔面向校研会所有成员，按照民主、公开、竞争原则择优选拔。</w:t>
      </w:r>
    </w:p>
    <w:p w:rsidR="00542886" w:rsidRPr="00542886" w:rsidRDefault="00542886" w:rsidP="00C318AB">
      <w:pPr>
        <w:widowControl/>
        <w:snapToGrid w:val="0"/>
        <w:spacing w:beforeLines="50" w:afterLines="50" w:line="360" w:lineRule="auto"/>
        <w:jc w:val="left"/>
        <w:rPr>
          <w:rFonts w:ascii="仿宋_GB2312" w:eastAsia="仿宋_GB2312" w:hAnsi="宋体" w:cs="宋体"/>
          <w:b/>
          <w:kern w:val="0"/>
          <w:sz w:val="28"/>
          <w:szCs w:val="28"/>
        </w:rPr>
      </w:pPr>
      <w:r w:rsidRPr="00542886">
        <w:rPr>
          <w:rFonts w:ascii="仿宋_GB2312" w:eastAsia="仿宋_GB2312" w:hAnsi="宋体" w:cs="宋体" w:hint="eastAsia"/>
          <w:b/>
          <w:kern w:val="0"/>
          <w:sz w:val="28"/>
          <w:szCs w:val="28"/>
        </w:rPr>
        <w:t>一、岗位</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1、办公室 副主任</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w:t>
      </w:r>
      <w:r w:rsidR="00753EDF">
        <w:rPr>
          <w:rFonts w:ascii="仿宋_GB2312" w:eastAsia="仿宋_GB2312" w:hAnsi="宋体" w:cs="宋体"/>
          <w:kern w:val="0"/>
          <w:sz w:val="28"/>
          <w:szCs w:val="28"/>
        </w:rPr>
        <w:t>3</w:t>
      </w:r>
      <w:r w:rsidRPr="00542886">
        <w:rPr>
          <w:rFonts w:ascii="仿宋_GB2312" w:eastAsia="仿宋_GB2312" w:hAnsi="宋体" w:cs="宋体" w:hint="eastAsia"/>
          <w:kern w:val="0"/>
          <w:sz w:val="28"/>
          <w:szCs w:val="28"/>
        </w:rPr>
        <w:t>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部门简介：作为校研会重要的行政服务和管理部门，负责校研会日常事务的协调安排、公文发布、联系各高校研会和各院系研会、筹备各级会议等等，同时配合主席团协调其他工作。</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岗位要求：此岗位只面向四牌楼校区同学，要求有一定的组织、沟通、协调能力，具有一定的公文写作能力。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2、新闻宣传中心/宣传部  副主任/副部长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拟聘人数：四牌楼校区 </w:t>
      </w:r>
      <w:r w:rsidR="00727642">
        <w:rPr>
          <w:rFonts w:ascii="仿宋_GB2312" w:eastAsia="仿宋_GB2312" w:hAnsi="宋体" w:cs="宋体"/>
          <w:kern w:val="0"/>
          <w:sz w:val="28"/>
          <w:szCs w:val="28"/>
        </w:rPr>
        <w:t>3</w:t>
      </w:r>
      <w:r w:rsidR="00727642">
        <w:rPr>
          <w:rFonts w:ascii="仿宋_GB2312" w:eastAsia="仿宋_GB2312" w:hAnsi="宋体" w:cs="宋体" w:hint="eastAsia"/>
          <w:kern w:val="0"/>
          <w:sz w:val="28"/>
          <w:szCs w:val="28"/>
        </w:rPr>
        <w:t>名</w:t>
      </w:r>
      <w:r w:rsidRPr="00542886">
        <w:rPr>
          <w:rFonts w:ascii="仿宋_GB2312" w:eastAsia="仿宋_GB2312" w:hAnsi="宋体" w:cs="宋体" w:hint="eastAsia"/>
          <w:kern w:val="0"/>
          <w:sz w:val="28"/>
          <w:szCs w:val="28"/>
        </w:rPr>
        <w:t xml:space="preserve">   九龙湖校区</w:t>
      </w:r>
      <w:r w:rsidR="00727642">
        <w:rPr>
          <w:rFonts w:ascii="仿宋_GB2312" w:eastAsia="仿宋_GB2312" w:hAnsi="宋体" w:cs="宋体" w:hint="eastAsia"/>
          <w:kern w:val="0"/>
          <w:sz w:val="28"/>
          <w:szCs w:val="28"/>
        </w:rPr>
        <w:t xml:space="preserve"> 3名</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部门简介：新闻宣传中心</w:t>
      </w:r>
      <w:r w:rsidR="00727642">
        <w:rPr>
          <w:rFonts w:ascii="仿宋_GB2312" w:eastAsia="仿宋_GB2312" w:hAnsi="宋体" w:cs="宋体" w:hint="eastAsia"/>
          <w:kern w:val="0"/>
          <w:sz w:val="28"/>
          <w:szCs w:val="28"/>
        </w:rPr>
        <w:t>/宣传部</w:t>
      </w:r>
      <w:r w:rsidRPr="00542886">
        <w:rPr>
          <w:rFonts w:ascii="仿宋_GB2312" w:eastAsia="仿宋_GB2312" w:hAnsi="宋体" w:cs="宋体" w:hint="eastAsia"/>
          <w:kern w:val="0"/>
          <w:sz w:val="28"/>
          <w:szCs w:val="28"/>
        </w:rPr>
        <w:t>主要负责校研</w:t>
      </w:r>
      <w:r w:rsidR="009D22CC">
        <w:rPr>
          <w:rFonts w:ascii="仿宋_GB2312" w:eastAsia="仿宋_GB2312" w:hAnsi="宋体" w:cs="宋体" w:hint="eastAsia"/>
          <w:kern w:val="0"/>
          <w:sz w:val="28"/>
          <w:szCs w:val="28"/>
        </w:rPr>
        <w:t>会各项活动的对外宣传和通讯报道</w:t>
      </w:r>
      <w:r w:rsidR="00727642">
        <w:rPr>
          <w:rFonts w:ascii="仿宋_GB2312" w:eastAsia="仿宋_GB2312" w:hAnsi="宋体" w:cs="宋体" w:hint="eastAsia"/>
          <w:kern w:val="0"/>
          <w:sz w:val="28"/>
          <w:szCs w:val="28"/>
        </w:rPr>
        <w:t>、</w:t>
      </w:r>
      <w:r w:rsidR="00727642">
        <w:rPr>
          <w:rFonts w:ascii="仿宋_GB2312" w:eastAsia="仿宋_GB2312" w:hAnsi="宋体" w:cs="宋体"/>
          <w:kern w:val="0"/>
          <w:sz w:val="28"/>
          <w:szCs w:val="28"/>
        </w:rPr>
        <w:t>海报制作</w:t>
      </w:r>
      <w:r w:rsidR="009D22CC">
        <w:rPr>
          <w:rFonts w:ascii="仿宋_GB2312" w:eastAsia="仿宋_GB2312" w:hAnsi="宋体" w:cs="宋体" w:hint="eastAsia"/>
          <w:kern w:val="0"/>
          <w:sz w:val="28"/>
          <w:szCs w:val="28"/>
        </w:rPr>
        <w:t>，以及校研会简报、活动预告以及新媒</w:t>
      </w:r>
      <w:r w:rsidR="009D22CC">
        <w:rPr>
          <w:rFonts w:ascii="仿宋_GB2312" w:eastAsia="仿宋_GB2312" w:hAnsi="宋体" w:cs="宋体" w:hint="eastAsia"/>
          <w:kern w:val="0"/>
          <w:sz w:val="28"/>
          <w:szCs w:val="28"/>
        </w:rPr>
        <w:lastRenderedPageBreak/>
        <w:t>体</w:t>
      </w:r>
      <w:r w:rsidRPr="00542886">
        <w:rPr>
          <w:rFonts w:ascii="仿宋_GB2312" w:eastAsia="仿宋_GB2312" w:hAnsi="宋体" w:cs="宋体" w:hint="eastAsia"/>
          <w:kern w:val="0"/>
          <w:sz w:val="28"/>
          <w:szCs w:val="28"/>
        </w:rPr>
        <w:t>维护和管理等，力求通过真实而精彩的宣传来服务各项活动，同时构建校研会在同学们心中的地位，扩大研会在同学中的影响力。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岗位要求：具有一定的组织、沟通和协调能力，至少具有海报制作或新闻通讯等某一方面的能力。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3、人力资源部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2名左右   九龙湖校区 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部门简介：主要负责校研会人员的招募、干部的选拔、考核、评优、内部培训、团队建设等工作，主管校研会人力资源的统筹及合理配置。</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4、学术部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拟聘人数：四牌楼校区2名左右   九龙湖校区2名左右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部门简介：主要负责策划并组织各种学术活动，积极推动学术交流，营造良好的研究生学术氛围，为广大研究生提供广阔的学术交流平台。</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5、博士生部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2名左右   九龙湖校区 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部门简介：为全校博士生搭建互相交流平台，同时，积极开展各种博士生层面的活动，倾听博士生们的需求，构建博士生与学校交流的畅通渠道，全心全意地为博士生服务。</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lastRenderedPageBreak/>
        <w:t>岗位要求：具有一定的组织、沟通和协调能力，原则上为博士生或硕博连读生或准备提前攻博的硕士生等。</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6、国际交流部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拟聘人数：四牌楼校区2名左右   九龙湖校区2名左右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部门简介：主要负责校研会国际交流方面的工作，主要开展包括各种留学生活动、英语沙龙、国际文化周、组织留学归国同学交流活动等。</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岗位要求：具有一定的组织、沟通和协调能力，具有高水平运用至少一门外语的能力。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7、文化部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拟聘人数：四牌楼校区 2名左右  </w:t>
      </w:r>
      <w:r w:rsidRPr="004B536C">
        <w:rPr>
          <w:rFonts w:ascii="仿宋_GB2312" w:eastAsia="仿宋_GB2312" w:hAnsi="宋体" w:cs="宋体" w:hint="eastAsia"/>
          <w:color w:val="000000"/>
          <w:kern w:val="0"/>
          <w:sz w:val="28"/>
          <w:szCs w:val="28"/>
        </w:rPr>
        <w:t xml:space="preserve"> 九龙湖校区 </w:t>
      </w:r>
      <w:r w:rsidR="00727642">
        <w:rPr>
          <w:rFonts w:ascii="仿宋_GB2312" w:eastAsia="仿宋_GB2312" w:hAnsi="宋体" w:cs="宋体"/>
          <w:color w:val="000000"/>
          <w:kern w:val="0"/>
          <w:sz w:val="28"/>
          <w:szCs w:val="28"/>
        </w:rPr>
        <w:t>1</w:t>
      </w:r>
      <w:r w:rsidRPr="004B536C">
        <w:rPr>
          <w:rFonts w:ascii="仿宋_GB2312" w:eastAsia="仿宋_GB2312" w:hAnsi="宋体" w:cs="宋体" w:hint="eastAsia"/>
          <w:color w:val="000000"/>
          <w:kern w:val="0"/>
          <w:sz w:val="28"/>
          <w:szCs w:val="28"/>
        </w:rPr>
        <w:t>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部门简介：主要负责开展研究生的文化娱乐活动，丰富研究生课余文化生活，品牌活动主要包括：</w:t>
      </w:r>
      <w:r w:rsidR="00727642">
        <w:rPr>
          <w:rFonts w:ascii="仿宋_GB2312" w:eastAsia="仿宋_GB2312" w:hAnsi="宋体" w:cs="宋体" w:hint="eastAsia"/>
          <w:kern w:val="0"/>
          <w:sz w:val="28"/>
          <w:szCs w:val="28"/>
        </w:rPr>
        <w:t>辩论赛</w:t>
      </w:r>
      <w:r w:rsidR="00727642">
        <w:rPr>
          <w:rFonts w:ascii="仿宋_GB2312" w:eastAsia="仿宋_GB2312" w:hAnsi="宋体" w:cs="宋体"/>
          <w:kern w:val="0"/>
          <w:sz w:val="28"/>
          <w:szCs w:val="28"/>
        </w:rPr>
        <w:t>、</w:t>
      </w:r>
      <w:r w:rsidRPr="00542886">
        <w:rPr>
          <w:rFonts w:ascii="仿宋_GB2312" w:eastAsia="仿宋_GB2312" w:hAnsi="宋体" w:cs="宋体" w:hint="eastAsia"/>
          <w:kern w:val="0"/>
          <w:sz w:val="28"/>
          <w:szCs w:val="28"/>
        </w:rPr>
        <w:t>十佳歌手大赛、主持人大赛、周末舞会、涂鸦展等等。</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8、体育部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2名左右   九龙湖校区 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举办学校研究生层面的各种体育竞赛，包括篮球联赛、排球联赛、足球联赛等，以及协办校研究生会轻运动会等，以丰富广大研究生同学的课余生活为目的，组织开展满足广大研究生同学兴趣和需求的娱乐体育活动。</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lastRenderedPageBreak/>
        <w:t>9、外联部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2名左右   九龙湖校区 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部门简介：主要负责校研会对外交流工作，各种活动赞助工作等，同时开展毕业生求职礼仪、职场培训、名企名家讲座等等方面的工作，服务广大研究生同学。</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岗位要求：具有一定的组织、沟通和协调能力，具有一定的外联工作经验。</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10、</w:t>
      </w:r>
      <w:r w:rsidR="009D22CC">
        <w:rPr>
          <w:rFonts w:ascii="仿宋_GB2312" w:eastAsia="仿宋_GB2312" w:hAnsi="楷体" w:cs="宋体" w:hint="eastAsia"/>
          <w:kern w:val="0"/>
          <w:sz w:val="28"/>
          <w:szCs w:val="28"/>
        </w:rPr>
        <w:t>权益服务</w:t>
      </w:r>
      <w:r w:rsidR="009D22CC">
        <w:rPr>
          <w:rFonts w:ascii="仿宋_GB2312" w:eastAsia="仿宋_GB2312" w:hAnsi="楷体" w:cs="宋体"/>
          <w:kern w:val="0"/>
          <w:sz w:val="28"/>
          <w:szCs w:val="28"/>
        </w:rPr>
        <w:t>中心</w:t>
      </w:r>
      <w:r w:rsidR="009D22CC">
        <w:rPr>
          <w:rFonts w:ascii="仿宋_GB2312" w:eastAsia="仿宋_GB2312" w:hAnsi="楷体" w:cs="宋体" w:hint="eastAsia"/>
          <w:kern w:val="0"/>
          <w:sz w:val="28"/>
          <w:szCs w:val="28"/>
        </w:rPr>
        <w:t>副主任</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 2名左右   九龙湖校区</w:t>
      </w:r>
      <w:r w:rsidR="00727642">
        <w:rPr>
          <w:rFonts w:ascii="仿宋_GB2312" w:eastAsia="仿宋_GB2312" w:hAnsi="宋体" w:cs="宋体" w:hint="eastAsia"/>
          <w:kern w:val="0"/>
          <w:sz w:val="28"/>
          <w:szCs w:val="28"/>
        </w:rPr>
        <w:t>1</w:t>
      </w:r>
      <w:r w:rsidRPr="00542886">
        <w:rPr>
          <w:rFonts w:ascii="仿宋_GB2312" w:eastAsia="仿宋_GB2312" w:hAnsi="宋体" w:cs="宋体" w:hint="eastAsia"/>
          <w:kern w:val="0"/>
          <w:sz w:val="28"/>
          <w:szCs w:val="28"/>
        </w:rPr>
        <w:t>名</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参与与研究生有关的学校各项政策的调研、信息反馈，维护并保障广大研究生同学的正当权益，全心全意为同学服务。积极搭建同学与校内各职能部门间有效的沟通平台。同时，策划多种多样的学生活动，帮助大家增强法律意识，树立维权观念。</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楷体" w:cs="宋体"/>
          <w:kern w:val="0"/>
          <w:sz w:val="28"/>
          <w:szCs w:val="28"/>
        </w:rPr>
      </w:pPr>
      <w:r w:rsidRPr="00542886">
        <w:rPr>
          <w:rFonts w:ascii="仿宋_GB2312" w:eastAsia="仿宋_GB2312" w:hAnsi="楷体" w:cs="宋体" w:hint="eastAsia"/>
          <w:kern w:val="0"/>
          <w:sz w:val="28"/>
          <w:szCs w:val="28"/>
        </w:rPr>
        <w:t>11、志愿服务部 副部长</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拟聘人数：四牌楼校区2名左右   九龙湖校区2名左右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部门简介：主要负责校研会志愿者和社会实践方面的工作。开展各种志愿服务工作，宣传志愿者精神，同时开展大量社会实践活动，搭建研究生社会实践服务平台，更好地服务广大研究生同学。</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12</w:t>
      </w:r>
      <w:r w:rsidR="00727642">
        <w:rPr>
          <w:rFonts w:ascii="仿宋_GB2312" w:eastAsia="仿宋_GB2312" w:hAnsi="宋体" w:cs="宋体" w:hint="eastAsia"/>
          <w:kern w:val="0"/>
          <w:sz w:val="28"/>
          <w:szCs w:val="28"/>
        </w:rPr>
        <w:t>、《善研》杂志社</w:t>
      </w:r>
      <w:r w:rsidRPr="00542886">
        <w:rPr>
          <w:rFonts w:ascii="仿宋_GB2312" w:eastAsia="仿宋_GB2312" w:hAnsi="宋体" w:cs="宋体" w:hint="eastAsia"/>
          <w:kern w:val="0"/>
          <w:sz w:val="28"/>
          <w:szCs w:val="28"/>
        </w:rPr>
        <w:t xml:space="preserve"> 副主编</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 xml:space="preserve">拟聘人数：四牌楼校区 </w:t>
      </w:r>
      <w:r>
        <w:rPr>
          <w:rFonts w:ascii="仿宋_GB2312" w:eastAsia="仿宋_GB2312" w:hAnsi="宋体" w:cs="宋体" w:hint="eastAsia"/>
          <w:kern w:val="0"/>
          <w:sz w:val="28"/>
          <w:szCs w:val="28"/>
        </w:rPr>
        <w:t>2</w:t>
      </w:r>
      <w:r w:rsidRPr="00542886">
        <w:rPr>
          <w:rFonts w:ascii="仿宋_GB2312" w:eastAsia="仿宋_GB2312" w:hAnsi="宋体" w:cs="宋体" w:hint="eastAsia"/>
          <w:kern w:val="0"/>
          <w:sz w:val="28"/>
          <w:szCs w:val="28"/>
        </w:rPr>
        <w:t>名左右   九龙湖校区 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lastRenderedPageBreak/>
        <w:t>部门简介：主要负责《善研》杂志的创作、编辑、排版、出版等工作。</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岗位要求：具有良好的文字功底，一定的组织、沟通和协调能力。</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13、丁家桥分会 副主任</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拟聘人数： 2名左右</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部门简介：负责校研究生会在丁家桥校区各项活动的开展，全心全意为丁家桥校区研究生服务。</w:t>
      </w:r>
    </w:p>
    <w:p w:rsidR="00542886" w:rsidRPr="00542886" w:rsidRDefault="00542886" w:rsidP="00C318AB">
      <w:pPr>
        <w:widowControl/>
        <w:snapToGrid w:val="0"/>
        <w:spacing w:beforeLines="50" w:afterLines="50" w:line="360" w:lineRule="auto"/>
        <w:ind w:firstLineChars="200" w:firstLine="560"/>
        <w:jc w:val="left"/>
        <w:rPr>
          <w:rFonts w:ascii="仿宋_GB2312" w:eastAsia="仿宋_GB2312" w:hAnsi="宋体" w:cs="宋体"/>
          <w:kern w:val="0"/>
          <w:sz w:val="28"/>
          <w:szCs w:val="28"/>
        </w:rPr>
      </w:pPr>
      <w:r w:rsidRPr="00542886">
        <w:rPr>
          <w:rFonts w:ascii="仿宋_GB2312" w:eastAsia="仿宋_GB2312" w:hAnsi="宋体" w:cs="宋体" w:hint="eastAsia"/>
          <w:kern w:val="0"/>
          <w:sz w:val="28"/>
          <w:szCs w:val="28"/>
        </w:rPr>
        <w:t>岗位要求：此岗位只针对丁家桥校区同学，要求具有一定的组织、沟通和协调能力。</w:t>
      </w:r>
    </w:p>
    <w:p w:rsidR="00542886" w:rsidRPr="00542886" w:rsidRDefault="00542886" w:rsidP="00C318AB">
      <w:pPr>
        <w:spacing w:beforeLines="50" w:afterLines="50" w:line="360" w:lineRule="auto"/>
        <w:rPr>
          <w:rFonts w:ascii="仿宋_GB2312" w:eastAsia="仿宋_GB2312" w:hAnsi="宋体"/>
          <w:b/>
          <w:sz w:val="28"/>
          <w:szCs w:val="28"/>
        </w:rPr>
      </w:pPr>
      <w:r w:rsidRPr="00542886">
        <w:rPr>
          <w:rFonts w:ascii="仿宋_GB2312" w:eastAsia="仿宋_GB2312" w:hAnsi="宋体" w:hint="eastAsia"/>
          <w:b/>
          <w:sz w:val="28"/>
          <w:szCs w:val="28"/>
        </w:rPr>
        <w:t>二、选拔工作程序</w:t>
      </w:r>
    </w:p>
    <w:p w:rsidR="00542886" w:rsidRPr="00542886" w:rsidRDefault="00542886" w:rsidP="00C318AB">
      <w:pPr>
        <w:spacing w:beforeLines="50" w:afterLines="50"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选拔工作由东南大学研究生会副职干部选拔领导小组统筹安排，具体工作由副职干部选拔领导小组办公室负责操作。将按照自愿报名、组织审查、考核面试、研究讨论、结果公示的程序进行。</w:t>
      </w:r>
    </w:p>
    <w:p w:rsidR="00542886" w:rsidRPr="00542886" w:rsidRDefault="00542886" w:rsidP="00C318AB">
      <w:pPr>
        <w:spacing w:beforeLines="50" w:afterLines="50" w:line="360" w:lineRule="auto"/>
        <w:rPr>
          <w:rFonts w:ascii="仿宋_GB2312" w:eastAsia="仿宋_GB2312" w:hAnsi="宋体"/>
          <w:b/>
          <w:sz w:val="28"/>
          <w:szCs w:val="28"/>
        </w:rPr>
      </w:pPr>
      <w:r w:rsidRPr="00542886">
        <w:rPr>
          <w:rFonts w:ascii="仿宋_GB2312" w:eastAsia="仿宋_GB2312" w:hAnsi="宋体" w:hint="eastAsia"/>
          <w:b/>
          <w:sz w:val="28"/>
          <w:szCs w:val="28"/>
        </w:rPr>
        <w:t>三、报名时间、方式及有关要求</w:t>
      </w:r>
    </w:p>
    <w:p w:rsidR="00542886" w:rsidRPr="00542886" w:rsidRDefault="00542886" w:rsidP="00C318AB">
      <w:pPr>
        <w:spacing w:beforeLines="50" w:afterLines="50"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（一）报名时间</w:t>
      </w:r>
    </w:p>
    <w:p w:rsidR="00542886" w:rsidRPr="00542886" w:rsidRDefault="00542886" w:rsidP="00C318AB">
      <w:pPr>
        <w:spacing w:beforeLines="50" w:afterLines="50"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201</w:t>
      </w:r>
      <w:r w:rsidR="009D22CC">
        <w:rPr>
          <w:rFonts w:ascii="仿宋_GB2312" w:eastAsia="仿宋_GB2312" w:hAnsi="宋体"/>
          <w:sz w:val="28"/>
          <w:szCs w:val="28"/>
        </w:rPr>
        <w:t>4</w:t>
      </w:r>
      <w:r w:rsidRPr="00542886">
        <w:rPr>
          <w:rFonts w:ascii="仿宋_GB2312" w:eastAsia="仿宋_GB2312" w:hAnsi="宋体" w:hint="eastAsia"/>
          <w:sz w:val="28"/>
          <w:szCs w:val="28"/>
        </w:rPr>
        <w:t>年2月</w:t>
      </w:r>
      <w:r w:rsidR="00993E2A">
        <w:rPr>
          <w:rFonts w:ascii="仿宋_GB2312" w:eastAsia="仿宋_GB2312" w:hAnsi="宋体" w:hint="eastAsia"/>
          <w:sz w:val="28"/>
          <w:szCs w:val="28"/>
        </w:rPr>
        <w:t>21</w:t>
      </w:r>
      <w:r w:rsidRPr="00542886">
        <w:rPr>
          <w:rFonts w:ascii="仿宋_GB2312" w:eastAsia="仿宋_GB2312" w:hAnsi="宋体" w:hint="eastAsia"/>
          <w:sz w:val="28"/>
          <w:szCs w:val="28"/>
        </w:rPr>
        <w:t>日至</w:t>
      </w:r>
      <w:r w:rsidR="009D22CC">
        <w:rPr>
          <w:rFonts w:ascii="仿宋_GB2312" w:eastAsia="仿宋_GB2312" w:hAnsi="宋体"/>
          <w:sz w:val="28"/>
          <w:szCs w:val="28"/>
        </w:rPr>
        <w:t>2</w:t>
      </w:r>
      <w:r w:rsidRPr="00542886">
        <w:rPr>
          <w:rFonts w:ascii="仿宋_GB2312" w:eastAsia="仿宋_GB2312" w:hAnsi="宋体" w:hint="eastAsia"/>
          <w:sz w:val="28"/>
          <w:szCs w:val="28"/>
        </w:rPr>
        <w:t>月</w:t>
      </w:r>
      <w:r w:rsidR="009D22CC">
        <w:rPr>
          <w:rFonts w:ascii="仿宋_GB2312" w:eastAsia="仿宋_GB2312" w:hAnsi="宋体"/>
          <w:sz w:val="28"/>
          <w:szCs w:val="28"/>
        </w:rPr>
        <w:t>2</w:t>
      </w:r>
      <w:r w:rsidR="000540BB">
        <w:rPr>
          <w:rFonts w:ascii="仿宋_GB2312" w:eastAsia="仿宋_GB2312" w:hAnsi="宋体"/>
          <w:sz w:val="28"/>
          <w:szCs w:val="28"/>
        </w:rPr>
        <w:t>7</w:t>
      </w:r>
      <w:r w:rsidRPr="00542886">
        <w:rPr>
          <w:rFonts w:ascii="仿宋_GB2312" w:eastAsia="仿宋_GB2312" w:hAnsi="宋体" w:hint="eastAsia"/>
          <w:sz w:val="28"/>
          <w:szCs w:val="28"/>
        </w:rPr>
        <w:t>日</w:t>
      </w:r>
      <w:r w:rsidR="000540BB">
        <w:rPr>
          <w:rFonts w:ascii="仿宋_GB2312" w:eastAsia="仿宋_GB2312" w:hAnsi="宋体" w:hint="eastAsia"/>
          <w:sz w:val="28"/>
          <w:szCs w:val="28"/>
        </w:rPr>
        <w:t>中午12</w:t>
      </w:r>
      <w:r>
        <w:rPr>
          <w:rFonts w:ascii="仿宋_GB2312" w:eastAsia="仿宋_GB2312" w:hAnsi="宋体" w:hint="eastAsia"/>
          <w:sz w:val="28"/>
          <w:szCs w:val="28"/>
        </w:rPr>
        <w:t>:00</w:t>
      </w:r>
      <w:r w:rsidRPr="00542886">
        <w:rPr>
          <w:rFonts w:ascii="仿宋_GB2312" w:eastAsia="仿宋_GB2312" w:hAnsi="宋体" w:hint="eastAsia"/>
          <w:sz w:val="28"/>
          <w:szCs w:val="28"/>
        </w:rPr>
        <w:t>点前</w:t>
      </w:r>
    </w:p>
    <w:p w:rsidR="00542886" w:rsidRPr="00542886" w:rsidRDefault="00542886" w:rsidP="00C318AB">
      <w:pPr>
        <w:spacing w:beforeLines="50" w:afterLines="50"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（二）报名方式</w:t>
      </w:r>
    </w:p>
    <w:p w:rsidR="00542886" w:rsidRPr="00542886" w:rsidRDefault="00542886" w:rsidP="00C318AB">
      <w:pPr>
        <w:spacing w:beforeLines="50" w:afterLines="50"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t>应聘同学将附件中的《东南大学研究生会部门副职岗位应聘表》填好后以电子邮件的方式发送到校研会人力资源部邮箱。发送成功后会收到邮件回复，如果没有收到请联系相关负责人。</w:t>
      </w:r>
    </w:p>
    <w:p w:rsidR="00D74547" w:rsidRDefault="00542886" w:rsidP="00C318AB">
      <w:pPr>
        <w:spacing w:beforeLines="50" w:afterLines="50" w:line="360" w:lineRule="auto"/>
        <w:ind w:firstLineChars="200" w:firstLine="560"/>
        <w:rPr>
          <w:rFonts w:ascii="仿宋_GB2312" w:eastAsia="仿宋_GB2312" w:hAnsi="宋体"/>
          <w:sz w:val="28"/>
          <w:szCs w:val="28"/>
        </w:rPr>
      </w:pPr>
      <w:r w:rsidRPr="00542886">
        <w:rPr>
          <w:rFonts w:ascii="仿宋_GB2312" w:eastAsia="仿宋_GB2312" w:hAnsi="宋体" w:hint="eastAsia"/>
          <w:sz w:val="28"/>
          <w:szCs w:val="28"/>
        </w:rPr>
        <w:lastRenderedPageBreak/>
        <w:t>人力资源部邮箱：</w:t>
      </w:r>
      <w:hyperlink r:id="rId7" w:history="1">
        <w:r w:rsidR="007471DE" w:rsidRPr="007471DE">
          <w:rPr>
            <w:rFonts w:ascii="仿宋_GB2312" w:eastAsia="仿宋_GB2312" w:hAnsi="宋体"/>
            <w:sz w:val="28"/>
            <w:szCs w:val="28"/>
          </w:rPr>
          <w:t>970324328@qq.com</w:t>
        </w:r>
        <w:r w:rsidR="00D74547">
          <w:rPr>
            <w:rFonts w:ascii="仿宋_GB2312" w:eastAsia="仿宋_GB2312" w:hAnsi="宋体" w:hint="eastAsia"/>
            <w:sz w:val="28"/>
            <w:szCs w:val="28"/>
          </w:rPr>
          <w:t>（四牌楼和丁家桥）</w:t>
        </w:r>
      </w:hyperlink>
    </w:p>
    <w:p w:rsidR="00D74547" w:rsidRDefault="00D74547" w:rsidP="00C318AB">
      <w:pPr>
        <w:spacing w:beforeLines="50" w:afterLines="50" w:line="360" w:lineRule="auto"/>
        <w:ind w:firstLineChars="1000" w:firstLine="2800"/>
        <w:rPr>
          <w:rFonts w:ascii="仿宋_GB2312" w:eastAsia="仿宋_GB2312" w:hAnsi="宋体"/>
          <w:sz w:val="28"/>
          <w:szCs w:val="28"/>
        </w:rPr>
      </w:pPr>
      <w:r>
        <w:rPr>
          <w:rFonts w:ascii="仿宋_GB2312" w:eastAsia="仿宋_GB2312" w:hAnsi="宋体"/>
          <w:sz w:val="28"/>
          <w:szCs w:val="28"/>
        </w:rPr>
        <w:t>370007975@qq.com</w:t>
      </w:r>
      <w:r>
        <w:rPr>
          <w:rFonts w:ascii="仿宋_GB2312" w:eastAsia="仿宋_GB2312" w:hAnsi="宋体" w:hint="eastAsia"/>
          <w:sz w:val="28"/>
          <w:szCs w:val="28"/>
        </w:rPr>
        <w:t>（九龙湖）</w:t>
      </w:r>
    </w:p>
    <w:p w:rsidR="00C318AB" w:rsidRDefault="00542886" w:rsidP="00C318AB">
      <w:pPr>
        <w:spacing w:beforeLines="50" w:afterLines="50" w:line="360" w:lineRule="auto"/>
        <w:ind w:firstLineChars="100" w:firstLine="280"/>
        <w:rPr>
          <w:rFonts w:ascii="仿宋_GB2312" w:eastAsia="仿宋_GB2312" w:hAnsi="宋体" w:hint="eastAsia"/>
          <w:sz w:val="28"/>
          <w:szCs w:val="28"/>
        </w:rPr>
      </w:pPr>
      <w:r w:rsidRPr="00542886">
        <w:rPr>
          <w:rFonts w:ascii="仿宋_GB2312" w:eastAsia="仿宋_GB2312" w:hAnsi="宋体" w:hint="eastAsia"/>
          <w:sz w:val="28"/>
          <w:szCs w:val="28"/>
        </w:rPr>
        <w:t xml:space="preserve">四牌楼和丁家桥联系人  </w:t>
      </w:r>
      <w:r w:rsidR="007471DE">
        <w:rPr>
          <w:rFonts w:ascii="仿宋_GB2312" w:eastAsia="仿宋_GB2312" w:hAnsi="宋体" w:hint="eastAsia"/>
          <w:sz w:val="28"/>
          <w:szCs w:val="28"/>
        </w:rPr>
        <w:t>钱晓婷</w:t>
      </w:r>
      <w:r w:rsidR="00D74547" w:rsidRPr="00D74547">
        <w:rPr>
          <w:rFonts w:ascii="仿宋_GB2312" w:eastAsia="仿宋_GB2312" w:hAnsi="宋体" w:hint="eastAsia"/>
          <w:sz w:val="28"/>
          <w:szCs w:val="28"/>
        </w:rPr>
        <w:t xml:space="preserve">     </w:t>
      </w:r>
    </w:p>
    <w:p w:rsidR="00C318AB" w:rsidRDefault="00542886" w:rsidP="00C318AB">
      <w:pPr>
        <w:spacing w:beforeLines="50" w:afterLines="50" w:line="360" w:lineRule="auto"/>
        <w:ind w:firstLineChars="100" w:firstLine="280"/>
        <w:rPr>
          <w:rFonts w:ascii="仿宋_GB2312" w:eastAsia="仿宋_GB2312" w:hAnsi="宋体" w:hint="eastAsia"/>
          <w:sz w:val="28"/>
          <w:szCs w:val="28"/>
        </w:rPr>
      </w:pPr>
      <w:r w:rsidRPr="00542886">
        <w:rPr>
          <w:rFonts w:ascii="仿宋_GB2312" w:eastAsia="仿宋_GB2312" w:hAnsi="宋体" w:hint="eastAsia"/>
          <w:sz w:val="28"/>
          <w:szCs w:val="28"/>
        </w:rPr>
        <w:t xml:space="preserve">九龙湖联系人          </w:t>
      </w:r>
      <w:r w:rsidR="00D74547" w:rsidRPr="00D74547">
        <w:rPr>
          <w:rFonts w:ascii="仿宋_GB2312" w:eastAsia="仿宋_GB2312" w:hAnsi="宋体" w:hint="eastAsia"/>
          <w:sz w:val="28"/>
          <w:szCs w:val="28"/>
        </w:rPr>
        <w:t xml:space="preserve">李  果     </w:t>
      </w:r>
    </w:p>
    <w:p w:rsidR="00542886" w:rsidRPr="00542886" w:rsidRDefault="00542886" w:rsidP="00C318AB">
      <w:pPr>
        <w:spacing w:beforeLines="50" w:afterLines="50" w:line="360" w:lineRule="auto"/>
        <w:ind w:firstLineChars="100" w:firstLine="280"/>
        <w:rPr>
          <w:rFonts w:ascii="仿宋_GB2312" w:eastAsia="仿宋_GB2312" w:hAnsi="宋体"/>
          <w:sz w:val="28"/>
          <w:szCs w:val="28"/>
        </w:rPr>
      </w:pPr>
      <w:r w:rsidRPr="00542886">
        <w:rPr>
          <w:rFonts w:ascii="仿宋_GB2312" w:eastAsia="仿宋_GB2312" w:hAnsi="宋体" w:hint="eastAsia"/>
          <w:sz w:val="28"/>
          <w:szCs w:val="28"/>
        </w:rPr>
        <w:t>（三）其他事项：1、应聘同学同时申请应聘岗位不能超过两个；2、具体面试时间、地点另行通知（预计本学期</w:t>
      </w:r>
      <w:r w:rsidR="009D22CC">
        <w:rPr>
          <w:rFonts w:ascii="仿宋_GB2312" w:eastAsia="仿宋_GB2312" w:hAnsi="宋体" w:hint="eastAsia"/>
          <w:sz w:val="28"/>
          <w:szCs w:val="28"/>
        </w:rPr>
        <w:t>第一周周末</w:t>
      </w:r>
      <w:r w:rsidRPr="00542886">
        <w:rPr>
          <w:rFonts w:ascii="仿宋_GB2312" w:eastAsia="仿宋_GB2312" w:hAnsi="宋体" w:hint="eastAsia"/>
          <w:sz w:val="28"/>
          <w:szCs w:val="28"/>
        </w:rPr>
        <w:t>）。</w:t>
      </w:r>
    </w:p>
    <w:p w:rsidR="00542886" w:rsidRPr="00542886" w:rsidRDefault="00542886" w:rsidP="00C318AB">
      <w:pPr>
        <w:spacing w:beforeLines="50" w:afterLines="50" w:line="360" w:lineRule="auto"/>
        <w:ind w:firstLineChars="200" w:firstLine="560"/>
        <w:rPr>
          <w:rFonts w:ascii="仿宋_GB2312" w:eastAsia="仿宋_GB2312" w:hAnsi="宋体"/>
          <w:sz w:val="28"/>
          <w:szCs w:val="28"/>
        </w:rPr>
      </w:pPr>
    </w:p>
    <w:p w:rsidR="00542886" w:rsidRPr="00542886" w:rsidRDefault="00542886" w:rsidP="00C318AB">
      <w:pPr>
        <w:spacing w:beforeLines="50" w:afterLines="50" w:line="360" w:lineRule="auto"/>
        <w:ind w:firstLineChars="200" w:firstLine="560"/>
        <w:jc w:val="right"/>
        <w:rPr>
          <w:rFonts w:ascii="仿宋_GB2312" w:eastAsia="仿宋_GB2312" w:hAnsi="宋体"/>
          <w:sz w:val="28"/>
          <w:szCs w:val="28"/>
        </w:rPr>
      </w:pPr>
      <w:r w:rsidRPr="00542886">
        <w:rPr>
          <w:rFonts w:ascii="仿宋_GB2312" w:eastAsia="仿宋_GB2312" w:hAnsi="宋体" w:hint="eastAsia"/>
          <w:sz w:val="28"/>
          <w:szCs w:val="28"/>
        </w:rPr>
        <w:t>东南大学研究生会</w:t>
      </w:r>
    </w:p>
    <w:p w:rsidR="00542886" w:rsidRPr="00542886" w:rsidRDefault="00542886" w:rsidP="00C318AB">
      <w:pPr>
        <w:spacing w:beforeLines="50" w:afterLines="50" w:line="360" w:lineRule="auto"/>
        <w:ind w:firstLineChars="200" w:firstLine="560"/>
        <w:jc w:val="right"/>
        <w:rPr>
          <w:rFonts w:ascii="仿宋_GB2312" w:eastAsia="仿宋_GB2312" w:hAnsi="宋体"/>
          <w:sz w:val="28"/>
          <w:szCs w:val="28"/>
        </w:rPr>
      </w:pPr>
      <w:r w:rsidRPr="00542886">
        <w:rPr>
          <w:rFonts w:ascii="仿宋_GB2312" w:eastAsia="仿宋_GB2312" w:hAnsi="宋体" w:hint="eastAsia"/>
          <w:sz w:val="28"/>
          <w:szCs w:val="28"/>
        </w:rPr>
        <w:t>201</w:t>
      </w:r>
      <w:r w:rsidR="009D22CC">
        <w:rPr>
          <w:rFonts w:ascii="仿宋_GB2312" w:eastAsia="仿宋_GB2312" w:hAnsi="宋体"/>
          <w:sz w:val="28"/>
          <w:szCs w:val="28"/>
        </w:rPr>
        <w:t>4</w:t>
      </w:r>
      <w:r w:rsidRPr="00542886">
        <w:rPr>
          <w:rFonts w:ascii="仿宋_GB2312" w:eastAsia="仿宋_GB2312" w:hAnsi="宋体" w:hint="eastAsia"/>
          <w:sz w:val="28"/>
          <w:szCs w:val="28"/>
        </w:rPr>
        <w:t>年</w:t>
      </w:r>
      <w:r w:rsidR="0078569F">
        <w:rPr>
          <w:rFonts w:ascii="仿宋_GB2312" w:eastAsia="仿宋_GB2312" w:hAnsi="宋体" w:hint="eastAsia"/>
          <w:sz w:val="28"/>
          <w:szCs w:val="28"/>
        </w:rPr>
        <w:t>2</w:t>
      </w:r>
      <w:r w:rsidRPr="00542886">
        <w:rPr>
          <w:rFonts w:ascii="仿宋_GB2312" w:eastAsia="仿宋_GB2312" w:hAnsi="宋体" w:hint="eastAsia"/>
          <w:sz w:val="28"/>
          <w:szCs w:val="28"/>
        </w:rPr>
        <w:t>月</w:t>
      </w:r>
      <w:r w:rsidR="0078569F">
        <w:rPr>
          <w:rFonts w:ascii="仿宋_GB2312" w:eastAsia="仿宋_GB2312" w:hAnsi="宋体" w:hint="eastAsia"/>
          <w:sz w:val="28"/>
          <w:szCs w:val="28"/>
        </w:rPr>
        <w:t>21</w:t>
      </w:r>
      <w:r w:rsidRPr="00542886">
        <w:rPr>
          <w:rFonts w:ascii="仿宋_GB2312" w:eastAsia="仿宋_GB2312" w:hAnsi="宋体" w:hint="eastAsia"/>
          <w:sz w:val="28"/>
          <w:szCs w:val="28"/>
        </w:rPr>
        <w:t>日</w:t>
      </w:r>
    </w:p>
    <w:p w:rsidR="00542886" w:rsidRPr="00542886" w:rsidRDefault="00542886" w:rsidP="00C318AB">
      <w:pPr>
        <w:spacing w:beforeLines="50" w:afterLines="50" w:line="360" w:lineRule="auto"/>
        <w:rPr>
          <w:rFonts w:ascii="仿宋_GB2312" w:eastAsia="仿宋_GB2312" w:hAnsi="宋体"/>
          <w:sz w:val="28"/>
          <w:szCs w:val="28"/>
        </w:rPr>
      </w:pPr>
    </w:p>
    <w:p w:rsidR="00542886" w:rsidRPr="00542886" w:rsidRDefault="00542886" w:rsidP="00542886">
      <w:pPr>
        <w:rPr>
          <w:rFonts w:ascii="黑体" w:eastAsia="黑体" w:hAnsi="黑体"/>
          <w:sz w:val="28"/>
          <w:szCs w:val="28"/>
        </w:rPr>
      </w:pPr>
      <w:r w:rsidRPr="00542886">
        <w:rPr>
          <w:rFonts w:ascii="黑体" w:eastAsia="黑体" w:hAnsi="黑体" w:hint="eastAsia"/>
          <w:sz w:val="28"/>
          <w:szCs w:val="28"/>
        </w:rPr>
        <w:t>主题词：副职干部 选拔 通知</w:t>
      </w:r>
    </w:p>
    <w:p w:rsidR="00542886" w:rsidRPr="00542886" w:rsidRDefault="00752B9C" w:rsidP="00542886">
      <w:pPr>
        <w:rPr>
          <w:rFonts w:ascii="仿宋_GB2312" w:eastAsia="仿宋_GB2312" w:hAnsi="宋体"/>
          <w:sz w:val="28"/>
          <w:szCs w:val="28"/>
        </w:rPr>
      </w:pPr>
      <w:r>
        <w:rPr>
          <w:rFonts w:ascii="仿宋_GB2312" w:eastAsia="仿宋_GB2312" w:hAnsi="宋体"/>
          <w:sz w:val="28"/>
          <w:szCs w:val="28"/>
        </w:rPr>
        <w:pict>
          <v:line id="_x0000_s1028" style="position:absolute;left:0;text-align:left;z-index:251658240" from="0,0" to="414pt,0"/>
        </w:pict>
      </w:r>
      <w:r w:rsidR="00542886" w:rsidRPr="00542886">
        <w:rPr>
          <w:rFonts w:ascii="仿宋_GB2312" w:eastAsia="仿宋_GB2312" w:hAnsi="宋体" w:hint="eastAsia"/>
          <w:sz w:val="28"/>
          <w:szCs w:val="28"/>
        </w:rPr>
        <w:t>抄报：校团委</w:t>
      </w:r>
      <w:r w:rsidR="00542886">
        <w:rPr>
          <w:rFonts w:ascii="仿宋_GB2312" w:eastAsia="仿宋_GB2312" w:hAnsi="宋体" w:hint="eastAsia"/>
          <w:sz w:val="28"/>
          <w:szCs w:val="28"/>
        </w:rPr>
        <w:t>、党委研工部</w:t>
      </w:r>
    </w:p>
    <w:p w:rsidR="00542886" w:rsidRPr="00542886" w:rsidRDefault="00752B9C" w:rsidP="00542886">
      <w:pPr>
        <w:rPr>
          <w:rFonts w:ascii="仿宋_GB2312" w:eastAsia="仿宋_GB2312" w:hAnsi="宋体"/>
          <w:sz w:val="28"/>
          <w:szCs w:val="28"/>
        </w:rPr>
      </w:pPr>
      <w:r>
        <w:rPr>
          <w:rFonts w:ascii="仿宋_GB2312" w:eastAsia="仿宋_GB2312" w:hAnsi="宋体"/>
          <w:sz w:val="28"/>
          <w:szCs w:val="28"/>
        </w:rPr>
        <w:pict>
          <v:line id="_x0000_s1029" style="position:absolute;left:0;text-align:left;z-index:251659264" from="0,0" to="414pt,0"/>
        </w:pict>
      </w:r>
      <w:r w:rsidR="00542886" w:rsidRPr="00542886">
        <w:rPr>
          <w:rFonts w:ascii="仿宋_GB2312" w:eastAsia="仿宋_GB2312" w:hAnsi="宋体" w:hint="eastAsia"/>
          <w:sz w:val="28"/>
          <w:szCs w:val="28"/>
        </w:rPr>
        <w:t>抄送：各院（系、所、</w:t>
      </w:r>
      <w:r w:rsidR="00542886">
        <w:rPr>
          <w:rFonts w:ascii="仿宋_GB2312" w:eastAsia="仿宋_GB2312" w:hAnsi="宋体" w:hint="eastAsia"/>
          <w:sz w:val="28"/>
          <w:szCs w:val="28"/>
        </w:rPr>
        <w:t>分校、</w:t>
      </w:r>
      <w:r w:rsidR="00542886" w:rsidRPr="00542886">
        <w:rPr>
          <w:rFonts w:ascii="仿宋_GB2312" w:eastAsia="仿宋_GB2312" w:hAnsi="宋体" w:hint="eastAsia"/>
          <w:sz w:val="28"/>
          <w:szCs w:val="28"/>
        </w:rPr>
        <w:t>研究院）研究生会</w:t>
      </w:r>
    </w:p>
    <w:p w:rsidR="00542886" w:rsidRPr="00542886" w:rsidRDefault="00752B9C" w:rsidP="00542886">
      <w:pPr>
        <w:rPr>
          <w:rFonts w:ascii="仿宋_GB2312" w:eastAsia="仿宋_GB2312" w:hAnsi="宋体"/>
          <w:sz w:val="28"/>
          <w:szCs w:val="28"/>
        </w:rPr>
      </w:pPr>
      <w:r w:rsidRPr="00752B9C">
        <w:rPr>
          <w:rFonts w:ascii="仿宋_GB2312" w:eastAsia="仿宋_GB2312"/>
          <w:sz w:val="28"/>
          <w:szCs w:val="28"/>
        </w:rPr>
        <w:pict>
          <v:line id="_x0000_s1027" style="position:absolute;left:0;text-align:left;z-index:251657216" from="0,0" to="414pt,0"/>
        </w:pict>
      </w:r>
      <w:r w:rsidR="00542886" w:rsidRPr="00542886">
        <w:rPr>
          <w:rFonts w:ascii="仿宋_GB2312" w:eastAsia="仿宋_GB2312" w:hAnsi="宋体" w:hint="eastAsia"/>
          <w:sz w:val="28"/>
          <w:szCs w:val="28"/>
        </w:rPr>
        <w:t xml:space="preserve">东南大学研究生会办公室                  </w:t>
      </w:r>
      <w:r w:rsidR="00542886">
        <w:rPr>
          <w:rFonts w:ascii="仿宋_GB2312" w:eastAsia="仿宋_GB2312" w:hAnsi="宋体" w:hint="eastAsia"/>
          <w:sz w:val="28"/>
          <w:szCs w:val="28"/>
        </w:rPr>
        <w:t xml:space="preserve">  </w:t>
      </w:r>
      <w:r w:rsidR="00542886" w:rsidRPr="00542886">
        <w:rPr>
          <w:rFonts w:ascii="仿宋_GB2312" w:eastAsia="仿宋_GB2312" w:hAnsi="宋体" w:hint="eastAsia"/>
          <w:sz w:val="28"/>
          <w:szCs w:val="28"/>
        </w:rPr>
        <w:t>201</w:t>
      </w:r>
      <w:r w:rsidR="009D22CC">
        <w:rPr>
          <w:rFonts w:ascii="仿宋_GB2312" w:eastAsia="仿宋_GB2312" w:hAnsi="宋体"/>
          <w:sz w:val="28"/>
          <w:szCs w:val="28"/>
        </w:rPr>
        <w:t>4</w:t>
      </w:r>
      <w:r w:rsidR="00542886" w:rsidRPr="00542886">
        <w:rPr>
          <w:rFonts w:ascii="仿宋_GB2312" w:eastAsia="仿宋_GB2312" w:hAnsi="宋体" w:hint="eastAsia"/>
          <w:sz w:val="28"/>
          <w:szCs w:val="28"/>
        </w:rPr>
        <w:t>年</w:t>
      </w:r>
      <w:r w:rsidR="00993E2A">
        <w:rPr>
          <w:rFonts w:ascii="仿宋_GB2312" w:eastAsia="仿宋_GB2312" w:hAnsi="宋体" w:hint="eastAsia"/>
          <w:sz w:val="28"/>
          <w:szCs w:val="28"/>
        </w:rPr>
        <w:t>2</w:t>
      </w:r>
      <w:r w:rsidR="00542886" w:rsidRPr="00542886">
        <w:rPr>
          <w:rFonts w:ascii="仿宋_GB2312" w:eastAsia="仿宋_GB2312" w:hAnsi="宋体" w:hint="eastAsia"/>
          <w:sz w:val="28"/>
          <w:szCs w:val="28"/>
        </w:rPr>
        <w:t>月</w:t>
      </w:r>
      <w:r w:rsidR="00993E2A">
        <w:rPr>
          <w:rFonts w:ascii="仿宋_GB2312" w:eastAsia="仿宋_GB2312" w:hAnsi="宋体" w:hint="eastAsia"/>
          <w:sz w:val="28"/>
          <w:szCs w:val="28"/>
        </w:rPr>
        <w:t>21</w:t>
      </w:r>
      <w:r w:rsidR="00542886" w:rsidRPr="00542886">
        <w:rPr>
          <w:rFonts w:ascii="仿宋_GB2312" w:eastAsia="仿宋_GB2312" w:hAnsi="宋体" w:hint="eastAsia"/>
          <w:sz w:val="28"/>
          <w:szCs w:val="28"/>
        </w:rPr>
        <w:t>日发</w:t>
      </w:r>
    </w:p>
    <w:p w:rsidR="00542886" w:rsidRDefault="00542886" w:rsidP="00C318AB">
      <w:pPr>
        <w:spacing w:beforeLines="50" w:afterLines="50" w:line="360" w:lineRule="auto"/>
        <w:jc w:val="left"/>
        <w:rPr>
          <w:rFonts w:ascii="楷体_GB2312" w:eastAsia="楷体_GB2312" w:hAnsi="宋体"/>
          <w:b/>
          <w:sz w:val="32"/>
          <w:szCs w:val="32"/>
        </w:rPr>
      </w:pPr>
      <w:r>
        <w:rPr>
          <w:rFonts w:ascii="楷体_GB2312" w:eastAsia="楷体_GB2312" w:hAnsi="宋体"/>
          <w:b/>
          <w:sz w:val="32"/>
          <w:szCs w:val="32"/>
        </w:rPr>
        <w:br w:type="page"/>
      </w:r>
      <w:r>
        <w:rPr>
          <w:rFonts w:ascii="楷体_GB2312" w:eastAsia="楷体_GB2312" w:hAnsi="宋体" w:hint="eastAsia"/>
          <w:b/>
          <w:sz w:val="32"/>
          <w:szCs w:val="32"/>
        </w:rPr>
        <w:lastRenderedPageBreak/>
        <w:t>附件：</w:t>
      </w:r>
    </w:p>
    <w:p w:rsidR="00542886" w:rsidRDefault="00542886" w:rsidP="00C318AB">
      <w:pPr>
        <w:spacing w:beforeLines="50" w:afterLines="50" w:line="360" w:lineRule="auto"/>
        <w:jc w:val="center"/>
        <w:rPr>
          <w:rFonts w:ascii="楷体_GB2312" w:eastAsia="楷体_GB2312" w:hAnsi="宋体"/>
          <w:b/>
          <w:sz w:val="32"/>
          <w:szCs w:val="32"/>
        </w:rPr>
      </w:pPr>
      <w:r>
        <w:rPr>
          <w:rFonts w:ascii="楷体_GB2312" w:eastAsia="楷体_GB2312" w:hint="eastAsia"/>
          <w:b/>
          <w:sz w:val="32"/>
          <w:szCs w:val="32"/>
        </w:rPr>
        <w:t>东南大学研究生会部门副职岗位应聘表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2"/>
        <w:gridCol w:w="1584"/>
        <w:gridCol w:w="890"/>
        <w:gridCol w:w="528"/>
        <w:gridCol w:w="882"/>
        <w:gridCol w:w="534"/>
        <w:gridCol w:w="356"/>
        <w:gridCol w:w="2468"/>
      </w:tblGrid>
      <w:tr w:rsidR="00542886" w:rsidRPr="00542886">
        <w:trPr>
          <w:trHeight w:val="615"/>
        </w:trPr>
        <w:tc>
          <w:tcPr>
            <w:tcW w:w="1172"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姓名</w:t>
            </w:r>
          </w:p>
        </w:tc>
        <w:tc>
          <w:tcPr>
            <w:tcW w:w="1584"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学号</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性别</w:t>
            </w:r>
          </w:p>
        </w:tc>
        <w:tc>
          <w:tcPr>
            <w:tcW w:w="2468"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r>
      <w:tr w:rsidR="00542886" w:rsidRPr="00542886">
        <w:trPr>
          <w:trHeight w:val="615"/>
        </w:trPr>
        <w:tc>
          <w:tcPr>
            <w:tcW w:w="1172"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现部门</w:t>
            </w:r>
          </w:p>
        </w:tc>
        <w:tc>
          <w:tcPr>
            <w:tcW w:w="1584"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院系</w:t>
            </w:r>
          </w:p>
        </w:tc>
        <w:tc>
          <w:tcPr>
            <w:tcW w:w="4768" w:type="dxa"/>
            <w:gridSpan w:val="5"/>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r>
      <w:tr w:rsidR="00542886" w:rsidRPr="00542886">
        <w:trPr>
          <w:trHeight w:val="449"/>
        </w:trPr>
        <w:tc>
          <w:tcPr>
            <w:tcW w:w="2756"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应聘岗位（第一志愿）</w:t>
            </w:r>
          </w:p>
        </w:tc>
        <w:tc>
          <w:tcPr>
            <w:tcW w:w="5658" w:type="dxa"/>
            <w:gridSpan w:val="6"/>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r>
      <w:tr w:rsidR="00542886" w:rsidRPr="00542886">
        <w:trPr>
          <w:trHeight w:val="450"/>
        </w:trPr>
        <w:tc>
          <w:tcPr>
            <w:tcW w:w="2756"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应聘岗位（第二志愿）</w:t>
            </w:r>
          </w:p>
        </w:tc>
        <w:tc>
          <w:tcPr>
            <w:tcW w:w="5658" w:type="dxa"/>
            <w:gridSpan w:val="6"/>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r>
      <w:tr w:rsidR="00542886" w:rsidRPr="00542886">
        <w:trPr>
          <w:trHeight w:val="615"/>
        </w:trPr>
        <w:tc>
          <w:tcPr>
            <w:tcW w:w="1172" w:type="dxa"/>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手机</w:t>
            </w:r>
          </w:p>
        </w:tc>
        <w:tc>
          <w:tcPr>
            <w:tcW w:w="3002" w:type="dxa"/>
            <w:gridSpan w:val="3"/>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rFonts w:ascii="楷体_GB2312" w:eastAsia="楷体_GB2312"/>
                <w:b/>
                <w:sz w:val="28"/>
                <w:szCs w:val="28"/>
              </w:rPr>
            </w:pPr>
            <w:r w:rsidRPr="00542886">
              <w:rPr>
                <w:rFonts w:ascii="楷体_GB2312" w:eastAsia="楷体_GB2312" w:hint="eastAsia"/>
                <w:b/>
                <w:sz w:val="28"/>
                <w:szCs w:val="28"/>
              </w:rPr>
              <w:t>电子邮箱</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542886" w:rsidRPr="00542886" w:rsidRDefault="00542886" w:rsidP="00C318AB">
            <w:pPr>
              <w:spacing w:beforeLines="50" w:afterLines="50" w:line="360" w:lineRule="auto"/>
              <w:jc w:val="center"/>
              <w:rPr>
                <w:sz w:val="28"/>
                <w:szCs w:val="28"/>
              </w:rPr>
            </w:pPr>
          </w:p>
        </w:tc>
      </w:tr>
      <w:tr w:rsidR="00542886" w:rsidRPr="00542886">
        <w:trPr>
          <w:cantSplit/>
          <w:trHeight w:val="5068"/>
        </w:trPr>
        <w:tc>
          <w:tcPr>
            <w:tcW w:w="1172" w:type="dxa"/>
            <w:tcBorders>
              <w:top w:val="single" w:sz="4" w:space="0" w:color="auto"/>
              <w:left w:val="single" w:sz="4" w:space="0" w:color="auto"/>
              <w:bottom w:val="single" w:sz="4" w:space="0" w:color="auto"/>
              <w:right w:val="single" w:sz="4" w:space="0" w:color="auto"/>
            </w:tcBorders>
            <w:textDirection w:val="tbRlV"/>
            <w:vAlign w:val="center"/>
          </w:tcPr>
          <w:p w:rsidR="00542886" w:rsidRPr="00542886" w:rsidRDefault="00542886" w:rsidP="00C318AB">
            <w:pPr>
              <w:spacing w:beforeLines="50" w:afterLines="50" w:line="360" w:lineRule="auto"/>
              <w:ind w:left="226" w:right="226"/>
              <w:jc w:val="center"/>
              <w:rPr>
                <w:rFonts w:ascii="楷体_GB2312" w:eastAsia="楷体_GB2312"/>
                <w:b/>
                <w:sz w:val="28"/>
                <w:szCs w:val="28"/>
              </w:rPr>
            </w:pPr>
            <w:r w:rsidRPr="00542886">
              <w:rPr>
                <w:rFonts w:ascii="楷体_GB2312" w:eastAsia="楷体_GB2312" w:hAnsi="@宋体" w:cs="@宋体" w:hint="eastAsia"/>
                <w:b/>
                <w:sz w:val="28"/>
                <w:szCs w:val="28"/>
              </w:rPr>
              <w:t>工</w:t>
            </w:r>
            <w:r w:rsidRPr="00542886">
              <w:rPr>
                <w:rFonts w:ascii="楷体_GB2312" w:eastAsia="楷体_GB2312" w:hint="eastAsia"/>
                <w:b/>
                <w:sz w:val="28"/>
                <w:szCs w:val="28"/>
              </w:rPr>
              <w:t xml:space="preserve"> </w:t>
            </w:r>
            <w:r w:rsidRPr="00542886">
              <w:rPr>
                <w:rFonts w:ascii="楷体_GB2312" w:eastAsia="楷体_GB2312" w:hAnsi="@宋体" w:cs="@宋体" w:hint="eastAsia"/>
                <w:b/>
                <w:sz w:val="28"/>
                <w:szCs w:val="28"/>
              </w:rPr>
              <w:t>作</w:t>
            </w:r>
            <w:r w:rsidRPr="00542886">
              <w:rPr>
                <w:rFonts w:ascii="楷体_GB2312" w:eastAsia="楷体_GB2312" w:hint="eastAsia"/>
                <w:b/>
                <w:sz w:val="28"/>
                <w:szCs w:val="28"/>
              </w:rPr>
              <w:t xml:space="preserve"> </w:t>
            </w:r>
            <w:r w:rsidRPr="00542886">
              <w:rPr>
                <w:rFonts w:ascii="楷体_GB2312" w:eastAsia="楷体_GB2312" w:hAnsi="@宋体" w:cs="@宋体" w:hint="eastAsia"/>
                <w:b/>
                <w:sz w:val="28"/>
                <w:szCs w:val="28"/>
              </w:rPr>
              <w:t>简</w:t>
            </w:r>
            <w:r w:rsidRPr="00542886">
              <w:rPr>
                <w:rFonts w:ascii="楷体_GB2312" w:eastAsia="楷体_GB2312" w:hint="eastAsia"/>
                <w:b/>
                <w:sz w:val="28"/>
                <w:szCs w:val="28"/>
              </w:rPr>
              <w:t xml:space="preserve"> </w:t>
            </w:r>
            <w:r w:rsidRPr="00542886">
              <w:rPr>
                <w:rFonts w:ascii="楷体_GB2312" w:eastAsia="楷体_GB2312" w:hAnsi="@宋体" w:cs="@宋体" w:hint="eastAsia"/>
                <w:b/>
                <w:sz w:val="28"/>
                <w:szCs w:val="28"/>
              </w:rPr>
              <w:t>历</w:t>
            </w:r>
          </w:p>
        </w:tc>
        <w:tc>
          <w:tcPr>
            <w:tcW w:w="7242" w:type="dxa"/>
            <w:gridSpan w:val="7"/>
            <w:tcBorders>
              <w:top w:val="single" w:sz="4" w:space="0" w:color="auto"/>
              <w:left w:val="single" w:sz="4" w:space="0" w:color="auto"/>
              <w:bottom w:val="single" w:sz="4" w:space="0" w:color="auto"/>
              <w:right w:val="single" w:sz="4" w:space="0" w:color="auto"/>
            </w:tcBorders>
          </w:tcPr>
          <w:p w:rsidR="00542886" w:rsidRPr="00542886" w:rsidRDefault="00542886" w:rsidP="00C318AB">
            <w:pPr>
              <w:spacing w:beforeLines="50" w:afterLines="50" w:line="360" w:lineRule="auto"/>
              <w:rPr>
                <w:sz w:val="28"/>
                <w:szCs w:val="28"/>
              </w:rPr>
            </w:pPr>
          </w:p>
        </w:tc>
      </w:tr>
    </w:tbl>
    <w:p w:rsidR="00542886" w:rsidRPr="00542886" w:rsidRDefault="00542886" w:rsidP="00C318AB">
      <w:pPr>
        <w:spacing w:beforeLines="50" w:afterLines="50" w:line="360" w:lineRule="auto"/>
        <w:rPr>
          <w:rFonts w:ascii="楷体_GB2312" w:eastAsia="楷体_GB2312"/>
          <w:sz w:val="28"/>
          <w:szCs w:val="28"/>
        </w:rPr>
      </w:pPr>
      <w:r w:rsidRPr="00542886">
        <w:rPr>
          <w:rFonts w:ascii="楷体_GB2312" w:eastAsia="楷体_GB2312" w:hint="eastAsia"/>
          <w:sz w:val="28"/>
          <w:szCs w:val="28"/>
        </w:rPr>
        <w:t>注：① 每人可应聘</w:t>
      </w:r>
      <w:r>
        <w:rPr>
          <w:rFonts w:ascii="楷体_GB2312" w:eastAsia="楷体_GB2312" w:hint="eastAsia"/>
          <w:sz w:val="28"/>
          <w:szCs w:val="28"/>
        </w:rPr>
        <w:t>1-</w:t>
      </w:r>
      <w:r w:rsidRPr="00542886">
        <w:rPr>
          <w:rFonts w:ascii="楷体_GB2312" w:eastAsia="楷体_GB2312" w:hint="eastAsia"/>
          <w:sz w:val="28"/>
          <w:szCs w:val="28"/>
        </w:rPr>
        <w:t>2个岗位</w:t>
      </w:r>
      <w:r w:rsidR="009D22CC">
        <w:rPr>
          <w:rFonts w:ascii="楷体_GB2312" w:eastAsia="楷体_GB2312" w:hint="eastAsia"/>
          <w:sz w:val="28"/>
          <w:szCs w:val="28"/>
        </w:rPr>
        <w:t>，</w:t>
      </w:r>
      <w:r w:rsidR="009D22CC">
        <w:rPr>
          <w:rFonts w:ascii="楷体_GB2312" w:eastAsia="楷体_GB2312"/>
          <w:sz w:val="28"/>
          <w:szCs w:val="28"/>
        </w:rPr>
        <w:t>可附</w:t>
      </w:r>
      <w:r w:rsidR="009D22CC">
        <w:rPr>
          <w:rFonts w:ascii="楷体_GB2312" w:eastAsia="楷体_GB2312" w:hint="eastAsia"/>
          <w:sz w:val="28"/>
          <w:szCs w:val="28"/>
        </w:rPr>
        <w:t>应聘</w:t>
      </w:r>
      <w:r w:rsidR="009D22CC">
        <w:rPr>
          <w:rFonts w:ascii="楷体_GB2312" w:eastAsia="楷体_GB2312"/>
          <w:sz w:val="28"/>
          <w:szCs w:val="28"/>
        </w:rPr>
        <w:t>材料。</w:t>
      </w:r>
    </w:p>
    <w:p w:rsidR="00F66E40" w:rsidRPr="00542886" w:rsidRDefault="00542886" w:rsidP="00752B9C">
      <w:pPr>
        <w:spacing w:beforeLines="50" w:afterLines="50" w:line="360" w:lineRule="auto"/>
        <w:rPr>
          <w:rFonts w:ascii="楷体_GB2312" w:eastAsia="楷体_GB2312"/>
          <w:sz w:val="28"/>
          <w:szCs w:val="28"/>
        </w:rPr>
      </w:pPr>
      <w:r w:rsidRPr="00542886">
        <w:rPr>
          <w:rFonts w:ascii="楷体_GB2312" w:eastAsia="楷体_GB2312" w:hint="eastAsia"/>
          <w:sz w:val="28"/>
          <w:szCs w:val="28"/>
        </w:rPr>
        <w:t xml:space="preserve">   </w:t>
      </w:r>
      <w:r w:rsidRPr="00542886">
        <w:rPr>
          <w:rFonts w:ascii="楷体_GB2312" w:eastAsia="楷体_GB2312" w:hAnsi="宋体" w:hint="eastAsia"/>
          <w:sz w:val="28"/>
          <w:szCs w:val="28"/>
        </w:rPr>
        <w:t xml:space="preserve"> ② 工作简历包括在研会的工作简历和加入研会之前所参加的社团组织或从事学生工作的简历</w:t>
      </w:r>
    </w:p>
    <w:sectPr w:rsidR="00F66E40" w:rsidRPr="00542886" w:rsidSect="00DB16A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CA" w:rsidRDefault="00F310CA">
      <w:r>
        <w:separator/>
      </w:r>
    </w:p>
  </w:endnote>
  <w:endnote w:type="continuationSeparator" w:id="1">
    <w:p w:rsidR="00F310CA" w:rsidRDefault="00F31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AB" w:rsidRDefault="00C318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AB" w:rsidRDefault="00C318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AB" w:rsidRDefault="00C318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CA" w:rsidRDefault="00F310CA">
      <w:r>
        <w:separator/>
      </w:r>
    </w:p>
  </w:footnote>
  <w:footnote w:type="continuationSeparator" w:id="1">
    <w:p w:rsidR="00F310CA" w:rsidRDefault="00F31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AB" w:rsidRDefault="00C318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AB" w:rsidRDefault="00C318AB" w:rsidP="00C318A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AB" w:rsidRDefault="00C318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F4BB8"/>
    <w:multiLevelType w:val="hybridMultilevel"/>
    <w:tmpl w:val="0F1C161A"/>
    <w:lvl w:ilvl="0" w:tplc="95FC9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886"/>
    <w:rsid w:val="000540BB"/>
    <w:rsid w:val="000606F7"/>
    <w:rsid w:val="00061403"/>
    <w:rsid w:val="000F69FA"/>
    <w:rsid w:val="001A080B"/>
    <w:rsid w:val="001C1A20"/>
    <w:rsid w:val="001F092F"/>
    <w:rsid w:val="00203C81"/>
    <w:rsid w:val="002354D8"/>
    <w:rsid w:val="002C4D49"/>
    <w:rsid w:val="004B536C"/>
    <w:rsid w:val="004D5CC5"/>
    <w:rsid w:val="0050399C"/>
    <w:rsid w:val="00542886"/>
    <w:rsid w:val="00634A29"/>
    <w:rsid w:val="00651246"/>
    <w:rsid w:val="00672F86"/>
    <w:rsid w:val="00696A56"/>
    <w:rsid w:val="00727642"/>
    <w:rsid w:val="007471DE"/>
    <w:rsid w:val="00752B9C"/>
    <w:rsid w:val="00753EDF"/>
    <w:rsid w:val="0078569F"/>
    <w:rsid w:val="00794F59"/>
    <w:rsid w:val="00993E2A"/>
    <w:rsid w:val="009D22CC"/>
    <w:rsid w:val="00A208B5"/>
    <w:rsid w:val="00B51141"/>
    <w:rsid w:val="00C318AB"/>
    <w:rsid w:val="00D74547"/>
    <w:rsid w:val="00DB16AF"/>
    <w:rsid w:val="00E001DB"/>
    <w:rsid w:val="00E10DD4"/>
    <w:rsid w:val="00F011DE"/>
    <w:rsid w:val="00F06970"/>
    <w:rsid w:val="00F310CA"/>
    <w:rsid w:val="00F66E40"/>
    <w:rsid w:val="00FB5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8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0DD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10DD4"/>
    <w:rPr>
      <w:kern w:val="2"/>
      <w:sz w:val="18"/>
      <w:szCs w:val="18"/>
    </w:rPr>
  </w:style>
  <w:style w:type="paragraph" w:styleId="a4">
    <w:name w:val="footer"/>
    <w:basedOn w:val="a"/>
    <w:link w:val="Char0"/>
    <w:rsid w:val="00E10DD4"/>
    <w:pPr>
      <w:tabs>
        <w:tab w:val="center" w:pos="4153"/>
        <w:tab w:val="right" w:pos="8306"/>
      </w:tabs>
      <w:snapToGrid w:val="0"/>
      <w:jc w:val="left"/>
    </w:pPr>
    <w:rPr>
      <w:sz w:val="18"/>
      <w:szCs w:val="18"/>
    </w:rPr>
  </w:style>
  <w:style w:type="character" w:customStyle="1" w:styleId="Char0">
    <w:name w:val="页脚 Char"/>
    <w:link w:val="a4"/>
    <w:rsid w:val="00E10DD4"/>
    <w:rPr>
      <w:kern w:val="2"/>
      <w:sz w:val="18"/>
      <w:szCs w:val="18"/>
    </w:rPr>
  </w:style>
  <w:style w:type="character" w:styleId="a5">
    <w:name w:val="Hyperlink"/>
    <w:rsid w:val="00A208B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ncentcuipeng@163.com&#65288;&#22235;&#29260;&#27004;&#21644;&#19969;&#23478;&#26725;&#6528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415</Words>
  <Characters>2371</Characters>
  <Application>Microsoft Office Word</Application>
  <DocSecurity>0</DocSecurity>
  <Lines>19</Lines>
  <Paragraphs>5</Paragraphs>
  <ScaleCrop>false</ScaleCrop>
  <Company>SEU</Company>
  <LinksUpToDate>false</LinksUpToDate>
  <CharactersWithSpaces>2781</CharactersWithSpaces>
  <SharedDoc>false</SharedDoc>
  <HLinks>
    <vt:vector size="6" baseType="variant">
      <vt:variant>
        <vt:i4>2101352937</vt:i4>
      </vt:variant>
      <vt:variant>
        <vt:i4>0</vt:i4>
      </vt:variant>
      <vt:variant>
        <vt:i4>0</vt:i4>
      </vt:variant>
      <vt:variant>
        <vt:i4>5</vt:i4>
      </vt:variant>
      <vt:variant>
        <vt:lpwstr>mailto:vincentcuipeng@163.com（四牌楼和丁家桥）</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东南大学研究生会文件</dc:title>
  <dc:creator>杨文燮</dc:creator>
  <cp:lastModifiedBy>User</cp:lastModifiedBy>
  <cp:revision>5</cp:revision>
  <dcterms:created xsi:type="dcterms:W3CDTF">2014-02-21T08:40:00Z</dcterms:created>
  <dcterms:modified xsi:type="dcterms:W3CDTF">2014-02-22T02:51:00Z</dcterms:modified>
</cp:coreProperties>
</file>